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02152195c4b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TOLGA SENTERPARTI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Tolga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Tolga,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TOLGA SENTERPARTI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6e13b29e424491"/>
      <w:footerReference xmlns:r="http://schemas.openxmlformats.org/officeDocument/2006/relationships" w:type="default" r:id="R76f829185637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TOLGA SENTERPARTI   ·   Org.nr 815 274 792   ·   c/o Esten Kleven, Rørosveien 1752   ·   2540 TOLGA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TOLGA SENTERPARTI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e13b29e424491" /><Relationship Type="http://schemas.openxmlformats.org/officeDocument/2006/relationships/footer" Target="/word/footer1.xml" Id="R76f82918563749c8" /></Relationships>
</file>