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362c62abd44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92382df294e37"/>
      <w:footerReference xmlns:r="http://schemas.openxmlformats.org/officeDocument/2006/relationships" w:type="default" r:id="Rc8db7663b483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BERGEN AS   ·   Org.nr 820 770 552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92382df294e37" /><Relationship Type="http://schemas.openxmlformats.org/officeDocument/2006/relationships/footer" Target="/word/footer1.xml" Id="Rc8db7663b4834e42" /></Relationships>
</file>