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03a119573a4e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DRIVETECH ENGINEERING AS</w:t>
      </w:r>
    </w:p>
    <w:sectPr>
      <w:headerReference xmlns:r="http://schemas.openxmlformats.org/officeDocument/2006/relationships" w:type="default" r:id="R5192ff8b3ed842ed"/>
      <w:footerReference xmlns:r="http://schemas.openxmlformats.org/officeDocument/2006/relationships" w:type="default" r:id="R27451055ce304a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DRIVETECH ENGINEERING AS   ·   Org.nr 821 663 202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DRIVETECH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92ff8b3ed842ed" /><Relationship Type="http://schemas.openxmlformats.org/officeDocument/2006/relationships/footer" Target="/word/footer1.xml" Id="R27451055ce304a26" /></Relationships>
</file>