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8bec90ea8443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DRIVETECH ENGINEERING AS</w:t>
      </w:r>
    </w:p>
    <w:sectPr>
      <w:headerReference xmlns:r="http://schemas.openxmlformats.org/officeDocument/2006/relationships" w:type="default" r:id="Rb093e8bfaa534f00"/>
      <w:footerReference xmlns:r="http://schemas.openxmlformats.org/officeDocument/2006/relationships" w:type="default" r:id="R722fa173f82b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93e8bfaa534f00" /><Relationship Type="http://schemas.openxmlformats.org/officeDocument/2006/relationships/footer" Target="/word/footer1.xml" Id="R722fa173f82b4919" /></Relationships>
</file>