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56671531c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DECIDETOWIN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DECIDETOWIN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b26aad5ff4ac3"/>
      <w:footerReference xmlns:r="http://schemas.openxmlformats.org/officeDocument/2006/relationships" w:type="default" r:id="R36eddb0c82d9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DECIDETOWIN AS   ·   Org.nr 826 079 592   ·   Karlstadveien 44F   ·   1516 MOSS   ·   Tlf. 69 20 67 24   ·   nberger@bdtviken.no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DECIDETOWIN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b26aad5ff4ac3" /><Relationship Type="http://schemas.openxmlformats.org/officeDocument/2006/relationships/footer" Target="/word/footer1.xml" Id="R36eddb0c82d94b45" /></Relationships>
</file>