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7042a17a8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OAKSIDE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OAKSIDE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867a19abb405e"/>
      <w:footerReference xmlns:r="http://schemas.openxmlformats.org/officeDocument/2006/relationships" w:type="default" r:id="R279935002848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OAKSIDE   ·   Org.nr 830 091 602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OAKSIDE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867a19abb405e" /><Relationship Type="http://schemas.openxmlformats.org/officeDocument/2006/relationships/footer" Target="/word/footer1.xml" Id="R27993500284845b8" /></Relationships>
</file>