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38d95fe50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OAKSIDE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OAKSIDE</w:t>
      </w:r>
    </w:p>
    <w:sectPr>
      <w:headerReference xmlns:r="http://schemas.openxmlformats.org/officeDocument/2006/relationships" w:type="default" r:id="R5abc7a3a284c49b0"/>
      <w:footerReference xmlns:r="http://schemas.openxmlformats.org/officeDocument/2006/relationships" w:type="default" r:id="Rb792539570fd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OAKSIDE   ·   Org.nr 830 091 602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OAKSIDE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c7a3a284c49b0" /><Relationship Type="http://schemas.openxmlformats.org/officeDocument/2006/relationships/footer" Target="/word/footer1.xml" Id="Rb792539570fd41d7" /></Relationships>
</file>