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f9efe19624c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KEY HOLDINGS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4ed8fcc51f2e40e6"/>
      <w:footerReference xmlns:r="http://schemas.openxmlformats.org/officeDocument/2006/relationships" w:type="default" r:id="R80cb9f52ab02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8fcc51f2e40e6" /><Relationship Type="http://schemas.openxmlformats.org/officeDocument/2006/relationships/footer" Target="/word/footer1.xml" Id="R80cb9f52ab024dc0" /></Relationships>
</file>