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cd69eaa37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81c68a1bd94543"/>
      <w:footerReference xmlns:r="http://schemas.openxmlformats.org/officeDocument/2006/relationships" w:type="default" r:id="R48a90de7ccc0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BDRIFT AS   ·   Org.nr 832 315 362   ·   Brønnveien 18   ·   9511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1c68a1bd94543" /><Relationship Type="http://schemas.openxmlformats.org/officeDocument/2006/relationships/footer" Target="/word/footer1.xml" Id="R48a90de7ccc048da" /></Relationships>
</file>