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0de0f0d49c4b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HEROL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HEROL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e47bbb8168437a"/>
      <w:footerReference xmlns:r="http://schemas.openxmlformats.org/officeDocument/2006/relationships" w:type="default" r:id="R294c34ed82fd4f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HEROL HOLDING AS   ·   Org.nr 834 522 012   ·   Risløkkveien 23E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e47bbb8168437a" /><Relationship Type="http://schemas.openxmlformats.org/officeDocument/2006/relationships/footer" Target="/word/footer1.xml" Id="R294c34ed82fd4f53" /></Relationships>
</file>