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0b584fdac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&amp; REINE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&amp; REINE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18c87137f479e"/>
      <w:footerReference xmlns:r="http://schemas.openxmlformats.org/officeDocument/2006/relationships" w:type="default" r:id="R3b4d6f64e794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&amp; REINE AS   ·   Org.nr 879 421 322   ·   Gamle Kirkeplass 7   ·   3019 DRAMMEN   ·   Tlf. 32 21 52 90   ·   heras@heras.no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&amp; REINE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18c87137f479e" /><Relationship Type="http://schemas.openxmlformats.org/officeDocument/2006/relationships/footer" Target="/word/footer1.xml" Id="R3b4d6f64e7944798" /></Relationships>
</file>