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3bf3bc597a40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HANNISDAL PRODUKTER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HANNISDAL PRODUKTER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fd35e98ba9487c"/>
      <w:footerReference xmlns:r="http://schemas.openxmlformats.org/officeDocument/2006/relationships" w:type="default" r:id="R4dc70426e65643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HANNISDAL PRODUKTER AS   ·   Org.nr 889 549 092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HANNISDAL PRODUKTER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fd35e98ba9487c" /><Relationship Type="http://schemas.openxmlformats.org/officeDocument/2006/relationships/footer" Target="/word/footer1.xml" Id="R4dc70426e65643d8" /></Relationships>
</file>