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2ca42b4c34a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SAVE AS</w:t>
      </w:r>
    </w:p>
    <w:sectPr>
      <w:headerReference xmlns:r="http://schemas.openxmlformats.org/officeDocument/2006/relationships" w:type="default" r:id="R6b2e237d5b5d4ee0"/>
      <w:footerReference xmlns:r="http://schemas.openxmlformats.org/officeDocument/2006/relationships" w:type="default" r:id="Rdd03a13984a846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SAVE AS   ·   Org.nr 889 688 912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SAVE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2e237d5b5d4ee0" /><Relationship Type="http://schemas.openxmlformats.org/officeDocument/2006/relationships/footer" Target="/word/footer1.xml" Id="Rdd03a13984a84638" /></Relationships>
</file>