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72ae0beda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SØNDRE BERGER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SØNDRE BERGER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a2ad554824ff9"/>
      <w:footerReference xmlns:r="http://schemas.openxmlformats.org/officeDocument/2006/relationships" w:type="default" r:id="R4977cebc2cda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SØNDRE BERGER UTVIKLING AS   ·   Org.nr 890 535 992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SØNDRE BERGER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a2ad554824ff9" /><Relationship Type="http://schemas.openxmlformats.org/officeDocument/2006/relationships/footer" Target="/word/footer1.xml" Id="R4977cebc2cda44d0" /></Relationships>
</file>