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4b37d6b28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TOLLBODGATEN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TOLLBODGATEN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1817ef0c948e2"/>
      <w:footerReference xmlns:r="http://schemas.openxmlformats.org/officeDocument/2006/relationships" w:type="default" r:id="R7570ad5a6570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TOLLBODGATEN 15 AS   ·   Org.nr 891 816 952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TOLLBODGATEN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1817ef0c948e2" /><Relationship Type="http://schemas.openxmlformats.org/officeDocument/2006/relationships/footer" Target="/word/footer1.xml" Id="R7570ad5a6570410d" /></Relationships>
</file>