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172160035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SWECO ARCHITECTS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SWECO ARCHITECTS AS</w:t>
      </w:r>
    </w:p>
    <w:sectPr>
      <w:headerReference xmlns:r="http://schemas.openxmlformats.org/officeDocument/2006/relationships" w:type="default" r:id="R8c9ede29f5e042dd"/>
      <w:footerReference xmlns:r="http://schemas.openxmlformats.org/officeDocument/2006/relationships" w:type="default" r:id="R5539491ed3ca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SWECO ARCHITECTS AS   ·   Org.nr 894 607 262   ·   Norbygata 14   ·   0187 OSLO   ·   post@sweco.no   ·   www.sweco.no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SWECO ARCHITECTS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ede29f5e042dd" /><Relationship Type="http://schemas.openxmlformats.org/officeDocument/2006/relationships/footer" Target="/word/footer1.xml" Id="R5539491ed3ca4505" /></Relationships>
</file>