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ac8ef34758443f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BRATTSKARVEN EIENDOMSUTVIKLING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BRATTSKARVEN EIENDOMSUTVIKLING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9703e3556fa48e9"/>
      <w:footerReference xmlns:r="http://schemas.openxmlformats.org/officeDocument/2006/relationships" w:type="default" r:id="R576ff43ce72e46e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BRATTSKARVEN EIENDOMSUTVIKLING AS   ·   Org.nr 896 390 902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BRATTSKARVEN EIENDOMSUTVIKLING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9703e3556fa48e9" /><Relationship Type="http://schemas.openxmlformats.org/officeDocument/2006/relationships/footer" Target="/word/footer1.xml" Id="R576ff43ce72e46e2" /></Relationships>
</file>