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cc885535f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ADOLPH BERGSVEI 58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ADOLPH BERGSVEI 58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4574acab2443a"/>
      <w:footerReference xmlns:r="http://schemas.openxmlformats.org/officeDocument/2006/relationships" w:type="default" r:id="R1ead9ea24d2e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ADOLPH BERGSVEI 58 AS   ·   Org.nr 910 681 761   ·   Wernersholmvegen 49   ·   5232 PARADIS   ·   Tlf. 55 23 55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ADOLPH BERGSVEI 58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4574acab2443a" /><Relationship Type="http://schemas.openxmlformats.org/officeDocument/2006/relationships/footer" Target="/word/footer1.xml" Id="R1ead9ea24d2e4b58" /></Relationships>
</file>