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8fb5b86ea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Fiskå,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657a087c3843bb"/>
      <w:footerReference xmlns:r="http://schemas.openxmlformats.org/officeDocument/2006/relationships" w:type="default" r:id="Rc880c7e06e56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BYGGSERVICE AS   ·   Org.nr 912 166 406   ·   Gamlevegen 308   ·   6143 FISKÅ   ·   per.arne.sandnes@hotmail.com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57a087c3843bb" /><Relationship Type="http://schemas.openxmlformats.org/officeDocument/2006/relationships/footer" Target="/word/footer1.xml" Id="Rc880c7e06e5646a1" /></Relationships>
</file>