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1f3deea7944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HAKKEBO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HAKKEBO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baa544ed794e0d"/>
      <w:footerReference xmlns:r="http://schemas.openxmlformats.org/officeDocument/2006/relationships" w:type="default" r:id="Rf831cd46f57f41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HAKKEBO HOLDING AS   ·   Org.nr 912 230 708   ·   c/o Ingunn Marie Lie Hakkebo, Eidsvolls gate 1   ·   7030 TRONDHEIM   ·   oivind@cafelokka.no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HAKKEBO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aa544ed794e0d" /><Relationship Type="http://schemas.openxmlformats.org/officeDocument/2006/relationships/footer" Target="/word/footer1.xml" Id="Rf831cd46f57f4102" /></Relationships>
</file>