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beacf654e45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DEGERO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11b1f912d00c479a"/>
      <w:footerReference xmlns:r="http://schemas.openxmlformats.org/officeDocument/2006/relationships" w:type="default" r:id="R1ffae38973d447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b1f912d00c479a" /><Relationship Type="http://schemas.openxmlformats.org/officeDocument/2006/relationships/footer" Target="/word/footer1.xml" Id="R1ffae38973d4475d" /></Relationships>
</file>