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bbd37c62345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9172b1630c2c4ca9"/>
      <w:footerReference xmlns:r="http://schemas.openxmlformats.org/officeDocument/2006/relationships" w:type="default" r:id="R31b8360d6a5f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2b1630c2c4ca9" /><Relationship Type="http://schemas.openxmlformats.org/officeDocument/2006/relationships/footer" Target="/word/footer1.xml" Id="R31b8360d6a5f4bf3" /></Relationships>
</file>