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99c2840e1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BYGG1 VIKERSUND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BYGG1 VIKERSUND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16c9c051e40a7"/>
      <w:footerReference xmlns:r="http://schemas.openxmlformats.org/officeDocument/2006/relationships" w:type="default" r:id="R64301073d6fd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BYGG1 VIKERSUND AS   ·   Org.nr 913 508 319   ·   Austadveien 1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BYGG1 VIKERSUND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16c9c051e40a7" /><Relationship Type="http://schemas.openxmlformats.org/officeDocument/2006/relationships/footer" Target="/word/footer1.xml" Id="R64301073d6fd4fb9" /></Relationships>
</file>