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ddd1df8054d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85ad8ba6bb9143eb"/>
      <w:footerReference xmlns:r="http://schemas.openxmlformats.org/officeDocument/2006/relationships" w:type="default" r:id="R743e5d603f93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d8ba6bb9143eb" /><Relationship Type="http://schemas.openxmlformats.org/officeDocument/2006/relationships/footer" Target="/word/footer1.xml" Id="R743e5d603f934a2d" /></Relationships>
</file>