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66eec1372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ØKOBYGG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ØKOBYGG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1e833e831474c"/>
      <w:footerReference xmlns:r="http://schemas.openxmlformats.org/officeDocument/2006/relationships" w:type="default" r:id="R3c1c175e9d3d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ØKOBYGG AS   ·   Org.nr 913 660 943   ·   P G Rodums veg 4   ·   9011 TROMSØ   ·   chris@nordisk-bygg.no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ØKOBYGG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1e833e831474c" /><Relationship Type="http://schemas.openxmlformats.org/officeDocument/2006/relationships/footer" Target="/word/footer1.xml" Id="R3c1c175e9d3d4458" /></Relationships>
</file>