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28d2304cc043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THE CUSTOMER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THE CUSTOMER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2030d6ebe745a1"/>
      <w:footerReference xmlns:r="http://schemas.openxmlformats.org/officeDocument/2006/relationships" w:type="default" r:id="R3dfe97820ada4f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THE CUSTOMER AS   ·   Org.nr 913 783 549   ·   Fridtjof Nansens plass 4   ·   0160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THE CUSTOMER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2030d6ebe745a1" /><Relationship Type="http://schemas.openxmlformats.org/officeDocument/2006/relationships/footer" Target="/word/footer1.xml" Id="R3dfe97820ada4f08" /></Relationships>
</file>