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db79975e1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MARIA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MARIA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fc83ad0f14f46"/>
      <w:footerReference xmlns:r="http://schemas.openxmlformats.org/officeDocument/2006/relationships" w:type="default" r:id="R4ced3d0cb48e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MARIA AS   ·   Org.nr 913 877 950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MARIA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fc83ad0f14f46" /><Relationship Type="http://schemas.openxmlformats.org/officeDocument/2006/relationships/footer" Target="/word/footer1.xml" Id="R4ced3d0cb48e4607" /></Relationships>
</file>