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4e12f40dd48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ISIPISI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ISIPISI AS</w:t>
      </w:r>
    </w:p>
    <w:sectPr>
      <w:headerReference xmlns:r="http://schemas.openxmlformats.org/officeDocument/2006/relationships" w:type="default" r:id="Rf2279a0b2fc040e6"/>
      <w:footerReference xmlns:r="http://schemas.openxmlformats.org/officeDocument/2006/relationships" w:type="default" r:id="R30ea51e4a8d34f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79a0b2fc040e6" /><Relationship Type="http://schemas.openxmlformats.org/officeDocument/2006/relationships/footer" Target="/word/footer1.xml" Id="R30ea51e4a8d34f0a" /></Relationships>
</file>