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ef055a814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NAMSOS DAMPVASKERI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NAMSOS DAMPVASKERI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483c8bba842e7"/>
      <w:footerReference xmlns:r="http://schemas.openxmlformats.org/officeDocument/2006/relationships" w:type="default" r:id="R0a6f65f5341d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NAMSOS DAMPVASKERI   ·   Org.nr 914 520 339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NAMSOS DAMPVASKERI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483c8bba842e7" /><Relationship Type="http://schemas.openxmlformats.org/officeDocument/2006/relationships/footer" Target="/word/footer1.xml" Id="R0a6f65f5341d4334" /></Relationships>
</file>