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4ecedc6b9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fe27fff0ee4edb"/>
      <w:footerReference xmlns:r="http://schemas.openxmlformats.org/officeDocument/2006/relationships" w:type="default" r:id="R0ff9c4a619b9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e27fff0ee4edb" /><Relationship Type="http://schemas.openxmlformats.org/officeDocument/2006/relationships/footer" Target="/word/footer1.xml" Id="R0ff9c4a619b943aa" /></Relationships>
</file>