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0b6e4b412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GIBHARDT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GIBHARDT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4fd0cf766441c"/>
      <w:footerReference xmlns:r="http://schemas.openxmlformats.org/officeDocument/2006/relationships" w:type="default" r:id="Rbddc627ffdfc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GIBHARDT HOLDING AS   ·   Org.nr 914 969 255   ·   Sagveien 11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GIBHARDT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4fd0cf766441c" /><Relationship Type="http://schemas.openxmlformats.org/officeDocument/2006/relationships/footer" Target="/word/footer1.xml" Id="Rbddc627ffdfc4179" /></Relationships>
</file>