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20e66728d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INCINIE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INCINIE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a4511e14c45f4"/>
      <w:footerReference xmlns:r="http://schemas.openxmlformats.org/officeDocument/2006/relationships" w:type="default" r:id="R2f98904aed77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INCINIE AS   ·   Org.nr 915 036 562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INCINIE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a4511e14c45f4" /><Relationship Type="http://schemas.openxmlformats.org/officeDocument/2006/relationships/footer" Target="/word/footer1.xml" Id="R2f98904aed774655" /></Relationships>
</file>