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aa567c4e3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AARAM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AARAM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f14efcfb54b54"/>
      <w:footerReference xmlns:r="http://schemas.openxmlformats.org/officeDocument/2006/relationships" w:type="default" r:id="R93498666812f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AARAM CONSULTING AS   ·   Org.nr 915 063 365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AARAM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f14efcfb54b54" /><Relationship Type="http://schemas.openxmlformats.org/officeDocument/2006/relationships/footer" Target="/word/footer1.xml" Id="R93498666812f4795" /></Relationships>
</file>