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a38f928a4342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BAG BRANDS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BAG BRANDS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35d6f43f964332"/>
      <w:footerReference xmlns:r="http://schemas.openxmlformats.org/officeDocument/2006/relationships" w:type="default" r:id="R6592d7a3d3c941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BAG BRANDS 2 AS   ·   Org.nr 915 209 769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BAG BRANDS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35d6f43f964332" /><Relationship Type="http://schemas.openxmlformats.org/officeDocument/2006/relationships/footer" Target="/word/footer1.xml" Id="R6592d7a3d3c94148" /></Relationships>
</file>