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66a6b3fa0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75105efbe54bfa"/>
      <w:footerReference xmlns:r="http://schemas.openxmlformats.org/officeDocument/2006/relationships" w:type="default" r:id="R975a2ed3a58e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KSA INVEST AS   ·   Org.nr 915 516 807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5105efbe54bfa" /><Relationship Type="http://schemas.openxmlformats.org/officeDocument/2006/relationships/footer" Target="/word/footer1.xml" Id="R975a2ed3a58e42f7" /></Relationships>
</file>