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f5f9153eb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DRILCHEM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DRILCHEM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801d818ca4a21"/>
      <w:footerReference xmlns:r="http://schemas.openxmlformats.org/officeDocument/2006/relationships" w:type="default" r:id="Rf17fc0962384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DRILCHEM NORGE AS   ·   Org.nr 915 533 930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DRILCHEM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801d818ca4a21" /><Relationship Type="http://schemas.openxmlformats.org/officeDocument/2006/relationships/footer" Target="/word/footer1.xml" Id="Rf17fc09623844ccc" /></Relationships>
</file>