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71c3a66d044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HOLEN 15-21 AS</w:t>
      </w:r>
    </w:p>
    <w:sectPr>
      <w:headerReference xmlns:r="http://schemas.openxmlformats.org/officeDocument/2006/relationships" w:type="default" r:id="R5dc005883577462a"/>
      <w:footerReference xmlns:r="http://schemas.openxmlformats.org/officeDocument/2006/relationships" w:type="default" r:id="Rd7d47b09b09e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HOLEN 15-21 AS   ·   Org.nr 915 636 713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HOLEN 15-21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005883577462a" /><Relationship Type="http://schemas.openxmlformats.org/officeDocument/2006/relationships/footer" Target="/word/footer1.xml" Id="Rd7d47b09b09e4a48" /></Relationships>
</file>