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5a90a668d245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FOODFIGHTERS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FOODFIGHTERS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33949336fa4b02"/>
      <w:footerReference xmlns:r="http://schemas.openxmlformats.org/officeDocument/2006/relationships" w:type="default" r:id="R306f6744726a49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FOODFIGHTERS AS   ·   Org.nr 915 744 141   ·   Langgata 1B   ·   4306 SANDNES   ·   christel.thulin@gmail.com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FOODFIGHTERS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33949336fa4b02" /><Relationship Type="http://schemas.openxmlformats.org/officeDocument/2006/relationships/footer" Target="/word/footer1.xml" Id="R306f6744726a4921" /></Relationships>
</file>