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5831c44c7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KOSMOS INVEST AS</w:t>
      </w:r>
    </w:p>
    <w:sectPr>
      <w:headerReference xmlns:r="http://schemas.openxmlformats.org/officeDocument/2006/relationships" w:type="default" r:id="Rc333643ee2424abc"/>
      <w:footerReference xmlns:r="http://schemas.openxmlformats.org/officeDocument/2006/relationships" w:type="default" r:id="Rd57361efeebd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KOSMOS INVEST AS   ·   Org.nr 915 836 607   ·   Lilleakerveien 4A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KOSMOS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3643ee2424abc" /><Relationship Type="http://schemas.openxmlformats.org/officeDocument/2006/relationships/footer" Target="/word/footer1.xml" Id="Rd57361efeebd498d" /></Relationships>
</file>