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79b2bbf09f46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VBM BYGGFORNYELSE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Billingstad,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65e71001cc3b4844"/>
      <w:footerReference xmlns:r="http://schemas.openxmlformats.org/officeDocument/2006/relationships" w:type="default" r:id="R86deb03b6add47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e71001cc3b4844" /><Relationship Type="http://schemas.openxmlformats.org/officeDocument/2006/relationships/footer" Target="/word/footer1.xml" Id="R86deb03b6add47f0" /></Relationships>
</file>