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1955c97c2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WORKSONLAND ARKITEKTUR OG LANDSKAP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WORKSONLAND ARKITEKTUR OG LANDSKAP AS</w:t>
      </w:r>
    </w:p>
    <w:sectPr>
      <w:headerReference xmlns:r="http://schemas.openxmlformats.org/officeDocument/2006/relationships" w:type="default" r:id="R5a53c78e48d0443c"/>
      <w:footerReference xmlns:r="http://schemas.openxmlformats.org/officeDocument/2006/relationships" w:type="default" r:id="R76179cbf5bfb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3c78e48d0443c" /><Relationship Type="http://schemas.openxmlformats.org/officeDocument/2006/relationships/footer" Target="/word/footer1.xml" Id="R76179cbf5bfb48ac" /></Relationships>
</file>