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fe715818243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febbcb2886a2498e"/>
      <w:footerReference xmlns:r="http://schemas.openxmlformats.org/officeDocument/2006/relationships" w:type="default" r:id="R92eed29f62f2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bcb2886a2498e" /><Relationship Type="http://schemas.openxmlformats.org/officeDocument/2006/relationships/footer" Target="/word/footer1.xml" Id="R92eed29f62f248a3" /></Relationships>
</file>