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32ad1a5a4e4b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SMARTPANT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SMARTPANT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4111954bbc47ac"/>
      <w:footerReference xmlns:r="http://schemas.openxmlformats.org/officeDocument/2006/relationships" w:type="default" r:id="R15ecc91a620e42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SMARTPANT AS   ·   Org.nr 916 121 997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SMARTPANT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4111954bbc47ac" /><Relationship Type="http://schemas.openxmlformats.org/officeDocument/2006/relationships/footer" Target="/word/footer1.xml" Id="R15ecc91a620e4219" /></Relationships>
</file>