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4f83a912d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DIESENPOWER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DIESENPOWER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963c9e2154335"/>
      <w:footerReference xmlns:r="http://schemas.openxmlformats.org/officeDocument/2006/relationships" w:type="default" r:id="R1da66bccf466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DIESENPOWER AS   ·   Org.nr 916 150 962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DIESENPOWER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963c9e2154335" /><Relationship Type="http://schemas.openxmlformats.org/officeDocument/2006/relationships/footer" Target="/word/footer1.xml" Id="R1da66bccf4664dea" /></Relationships>
</file>