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546e01bbb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FORRBO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FORRBO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0d884657b43cf"/>
      <w:footerReference xmlns:r="http://schemas.openxmlformats.org/officeDocument/2006/relationships" w:type="default" r:id="R3d825a6960ba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FORRBO INDUSTRIER AS   ·   Org.nr 916 228 627   ·   Wergelandsvegen 12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FORRBO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0d884657b43cf" /><Relationship Type="http://schemas.openxmlformats.org/officeDocument/2006/relationships/footer" Target="/word/footer1.xml" Id="R3d825a6960ba4047" /></Relationships>
</file>