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3a98f1c0d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73909c2f8b4d27"/>
      <w:footerReference xmlns:r="http://schemas.openxmlformats.org/officeDocument/2006/relationships" w:type="default" r:id="Re474a7ad9f19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 CAPITAL AS   ·   Org.nr 916 800 770   ·   c/o MTA Group AS, Fjordveien 3   ·   1363 HØVIK   ·   przemek.kocoj@yahoo.no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3909c2f8b4d27" /><Relationship Type="http://schemas.openxmlformats.org/officeDocument/2006/relationships/footer" Target="/word/footer1.xml" Id="Re474a7ad9f194716" /></Relationships>
</file>