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e3b7f3a9740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eac321f1e557439f"/>
      <w:footerReference xmlns:r="http://schemas.openxmlformats.org/officeDocument/2006/relationships" w:type="default" r:id="Re5b24825146b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321f1e557439f" /><Relationship Type="http://schemas.openxmlformats.org/officeDocument/2006/relationships/footer" Target="/word/footer1.xml" Id="Re5b24825146b4edb" /></Relationships>
</file>