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a9f45dbdc47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SUNAYL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SUNAYL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23a8eb6ddf4870"/>
      <w:footerReference xmlns:r="http://schemas.openxmlformats.org/officeDocument/2006/relationships" w:type="default" r:id="Rd3b072dc41ee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SUNAYL HOLDING AS   ·   Org.nr 918 190 899   ·   c/o Jan Magnar Gundersen, Holteveien 7C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SUNAYL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3a8eb6ddf4870" /><Relationship Type="http://schemas.openxmlformats.org/officeDocument/2006/relationships/footer" Target="/word/footer1.xml" Id="Rd3b072dc41ee4ca7" /></Relationships>
</file>