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037eb262548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BYGGMONTASJE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BYGGMONTASJE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2449d7954943b3"/>
      <w:footerReference xmlns:r="http://schemas.openxmlformats.org/officeDocument/2006/relationships" w:type="default" r:id="R3ce18ae53102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449d7954943b3" /><Relationship Type="http://schemas.openxmlformats.org/officeDocument/2006/relationships/footer" Target="/word/footer1.xml" Id="R3ce18ae531024878" /></Relationships>
</file>