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fc4baafa7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LTBOLSTAD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8ddb303c693841fc"/>
      <w:footerReference xmlns:r="http://schemas.openxmlformats.org/officeDocument/2006/relationships" w:type="default" r:id="R4182f84b2f0f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b303c693841fc" /><Relationship Type="http://schemas.openxmlformats.org/officeDocument/2006/relationships/footer" Target="/word/footer1.xml" Id="R4182f84b2f0f4521" /></Relationships>
</file>